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111FD" w14:textId="2F2A106E" w:rsidR="00393935" w:rsidRDefault="00393935" w:rsidP="00F37860">
      <w:pPr>
        <w:jc w:val="center"/>
        <w:rPr>
          <w:szCs w:val="24"/>
        </w:rPr>
      </w:pPr>
      <w:r>
        <w:rPr>
          <w:noProof/>
        </w:rPr>
        <w:drawing>
          <wp:anchor distT="0" distB="0" distL="114300" distR="114300" simplePos="0" relativeHeight="251659264" behindDoc="0" locked="0" layoutInCell="1" allowOverlap="1" wp14:anchorId="3FF8C916" wp14:editId="7BC51CBB">
            <wp:simplePos x="0" y="0"/>
            <wp:positionH relativeFrom="margin">
              <wp:align>center</wp:align>
            </wp:positionH>
            <wp:positionV relativeFrom="paragraph">
              <wp:posOffset>-237490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8"/>
                    <a:stretch>
                      <a:fillRect/>
                    </a:stretch>
                  </pic:blipFill>
                  <pic:spPr>
                    <a:xfrm>
                      <a:off x="0" y="0"/>
                      <a:ext cx="2221865" cy="560705"/>
                    </a:xfrm>
                    <a:prstGeom prst="rect">
                      <a:avLst/>
                    </a:prstGeom>
                  </pic:spPr>
                </pic:pic>
              </a:graphicData>
            </a:graphic>
          </wp:anchor>
        </w:drawing>
      </w:r>
    </w:p>
    <w:p w14:paraId="771BB48D" w14:textId="41D54E4F" w:rsidR="002D1A60" w:rsidRDefault="002D1A60"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27DF641E"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393935">
        <w:rPr>
          <w:szCs w:val="24"/>
        </w:rPr>
        <w:t>11</w:t>
      </w:r>
      <w:r w:rsidRPr="00A119CB">
        <w:rPr>
          <w:szCs w:val="24"/>
        </w:rPr>
        <w:t>-</w:t>
      </w:r>
      <w:r w:rsidR="00393935">
        <w:rPr>
          <w:szCs w:val="24"/>
        </w:rPr>
        <w:t>1</w:t>
      </w:r>
      <w:r w:rsidR="00D8015B">
        <w:rPr>
          <w:szCs w:val="24"/>
        </w:rPr>
        <w:t>8</w:t>
      </w:r>
      <w:r w:rsidRPr="00A119CB">
        <w:rPr>
          <w:szCs w:val="24"/>
        </w:rPr>
        <w:t xml:space="preserve"> pirkimo komisijos posėdžio protokolu Nr. </w:t>
      </w:r>
      <w:r w:rsidR="00F37860">
        <w:rPr>
          <w:szCs w:val="24"/>
        </w:rPr>
        <w:t>1</w:t>
      </w:r>
      <w:bookmarkStart w:id="0" w:name="_GoBack"/>
      <w:bookmarkEnd w:id="0"/>
    </w:p>
    <w:p w14:paraId="410D04C4" w14:textId="77777777" w:rsidR="00F02A2A" w:rsidRPr="00EC63FF" w:rsidRDefault="00F02A2A" w:rsidP="006C3C85">
      <w:pPr>
        <w:ind w:left="360"/>
        <w:jc w:val="both"/>
        <w:rPr>
          <w:color w:val="000000"/>
          <w:szCs w:val="24"/>
          <w:highlight w:val="yellow"/>
        </w:rPr>
      </w:pPr>
    </w:p>
    <w:p w14:paraId="16569A16" w14:textId="2E0633B2"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3EF9FD18" w14:textId="77777777" w:rsidR="00A7193A" w:rsidRDefault="00A7193A" w:rsidP="00A32B27">
      <w:pPr>
        <w:jc w:val="center"/>
        <w:rPr>
          <w:b/>
          <w:caps/>
          <w:szCs w:val="24"/>
        </w:rPr>
      </w:pPr>
    </w:p>
    <w:p w14:paraId="2B7CAB65" w14:textId="40A14312" w:rsidR="001C1581" w:rsidRPr="0010765F" w:rsidRDefault="002D050A" w:rsidP="00A32B27">
      <w:pPr>
        <w:jc w:val="center"/>
        <w:rPr>
          <w:b/>
          <w:caps/>
          <w:szCs w:val="24"/>
          <w:u w:val="single"/>
        </w:rPr>
      </w:pPr>
      <w:r w:rsidRPr="0010765F">
        <w:rPr>
          <w:b/>
          <w:caps/>
          <w:szCs w:val="24"/>
        </w:rPr>
        <w:t>„</w:t>
      </w:r>
      <w:r w:rsidR="00393935" w:rsidRPr="00393935">
        <w:rPr>
          <w:b/>
          <w:caps/>
          <w:szCs w:val="24"/>
        </w:rPr>
        <w:t xml:space="preserve">DOVANŲ KORTELĖS </w:t>
      </w:r>
      <w:r w:rsidR="00393935">
        <w:rPr>
          <w:b/>
          <w:caps/>
          <w:szCs w:val="24"/>
        </w:rPr>
        <w:t>/ KUPONAI</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3ACD0B65"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393935" w:rsidRPr="00393935">
        <w:rPr>
          <w:szCs w:val="24"/>
        </w:rPr>
        <w:t xml:space="preserve">UAB „Klaipėdos paslaugos“, Garažų g 2, LT-92101 Klaipėda, įmonės kodas 140033557, tel. +370 46 41 15 59 </w:t>
      </w:r>
      <w:r w:rsidR="00A119CB" w:rsidRPr="00A119CB">
        <w:rPr>
          <w:szCs w:val="24"/>
        </w:rPr>
        <w:t>(toliau</w:t>
      </w:r>
      <w:r w:rsidR="00885B1C">
        <w:rPr>
          <w:szCs w:val="24"/>
        </w:rPr>
        <w:t xml:space="preserve"> </w:t>
      </w:r>
      <w:r w:rsidR="00A119CB" w:rsidRPr="00A119CB">
        <w:rPr>
          <w:szCs w:val="24"/>
        </w:rPr>
        <w:t>-</w:t>
      </w:r>
      <w:r w:rsidR="00885B1C">
        <w:rPr>
          <w:szCs w:val="24"/>
        </w:rPr>
        <w:t xml:space="preserve">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885B1C">
        <w:rPr>
          <w:szCs w:val="24"/>
        </w:rPr>
        <w:t>ą</w:t>
      </w:r>
      <w:r w:rsidR="002D050A" w:rsidRPr="00E30200">
        <w:rPr>
          <w:szCs w:val="24"/>
        </w:rPr>
        <w:t xml:space="preserve"> P</w:t>
      </w:r>
      <w:r w:rsidR="00885B1C">
        <w:rPr>
          <w:szCs w:val="24"/>
        </w:rPr>
        <w:t>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1"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1"/>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22D38383" w14:textId="77777777" w:rsidR="00885B1C"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F37860" w:rsidRPr="00F37860">
        <w:rPr>
          <w:szCs w:val="24"/>
        </w:rPr>
        <w:t xml:space="preserve">Konsultacijos su nepriklausomais ekspertais, institucijomis ar rinkos dalyviais vykdomos nebuvo. </w:t>
      </w:r>
      <w:r w:rsidR="00885B1C">
        <w:rPr>
          <w:szCs w:val="24"/>
        </w:rPr>
        <w:t>S</w:t>
      </w:r>
      <w:r w:rsidR="00885B1C" w:rsidRPr="00885B1C">
        <w:rPr>
          <w:szCs w:val="24"/>
        </w:rPr>
        <w:t xml:space="preserve">iekiant nustatyti preliminarią pirkimo vertę </w:t>
      </w:r>
      <w:r w:rsidR="00885B1C">
        <w:rPr>
          <w:szCs w:val="24"/>
        </w:rPr>
        <w:t>b</w:t>
      </w:r>
      <w:r w:rsidR="00F37860" w:rsidRPr="00F37860">
        <w:rPr>
          <w:szCs w:val="24"/>
        </w:rPr>
        <w:t>uvo vykdomas rinkos tyrimas</w:t>
      </w:r>
      <w:r w:rsidR="00885B1C">
        <w:rPr>
          <w:szCs w:val="24"/>
        </w:rPr>
        <w:t>,</w:t>
      </w:r>
      <w:r w:rsidR="00885B1C" w:rsidRPr="00885B1C">
        <w:t xml:space="preserve"> </w:t>
      </w:r>
      <w:r w:rsidR="00885B1C" w:rsidRPr="00885B1C">
        <w:rPr>
          <w:szCs w:val="24"/>
        </w:rPr>
        <w:t xml:space="preserve">išanalizuotos tokias </w:t>
      </w:r>
      <w:r w:rsidR="00885B1C">
        <w:rPr>
          <w:szCs w:val="24"/>
        </w:rPr>
        <w:t>P</w:t>
      </w:r>
      <w:r w:rsidR="00885B1C" w:rsidRPr="00885B1C">
        <w:rPr>
          <w:szCs w:val="24"/>
        </w:rPr>
        <w:t>rekes tiekiančių tiekėjų interneto svetainės, CVP IS viešai sudarytos sutartys ir panašaus pobūdžio kitų perkančiųjų organizacijų vykdyti ir vykdomi pirkimai, CPO katalogas</w:t>
      </w:r>
      <w:r w:rsidR="00885B1C">
        <w:rPr>
          <w:szCs w:val="24"/>
        </w:rPr>
        <w:t>.</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48AB2F70"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4D5480D8" w:rsidR="00461CA7" w:rsidRDefault="00B96072" w:rsidP="00885B1C">
      <w:pPr>
        <w:ind w:firstLine="360"/>
        <w:jc w:val="both"/>
        <w:rPr>
          <w:szCs w:val="24"/>
        </w:rPr>
      </w:pPr>
      <w:r>
        <w:rPr>
          <w:szCs w:val="24"/>
        </w:rPr>
        <w:t xml:space="preserve">1.13. </w:t>
      </w:r>
      <w:r w:rsidR="00E30200" w:rsidRPr="00E30200">
        <w:rPr>
          <w:szCs w:val="24"/>
        </w:rPr>
        <w:t xml:space="preserve">Atliekamas žaliasis pirkimas. </w:t>
      </w:r>
      <w:r w:rsidR="00885B1C" w:rsidRPr="00885B1C">
        <w:rPr>
          <w:szCs w:val="24"/>
        </w:rPr>
        <w:t xml:space="preserve">Pirkimo objektui keliami reikalavimai pagal </w:t>
      </w:r>
      <w:r w:rsidR="00393935" w:rsidRPr="00393935">
        <w:rPr>
          <w:szCs w:val="24"/>
        </w:rPr>
        <w:t xml:space="preserve">Lietuvos Respublikos aplinkos ministro 2011 m. birželio 28 d. įsakymu Nr. D1-508 patvirtintą „Aplinkos </w:t>
      </w:r>
      <w:r w:rsidR="00393935" w:rsidRPr="00393935">
        <w:rPr>
          <w:szCs w:val="24"/>
        </w:rPr>
        <w:lastRenderedPageBreak/>
        <w:t>apsaugos kriterijų taikymo, vykdant žaliuosius pirkimus, tvarkos aprašą“, reikalavimai nurodyti konkurso sąlygų 2 priede techninėje specifikacijoje ir konkurso sąlygų 5 priede sutarties projekte</w:t>
      </w:r>
      <w:r w:rsidR="00E30200" w:rsidRPr="00E30200">
        <w:rPr>
          <w:szCs w:val="24"/>
        </w:rPr>
        <w:t>.</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3"/>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4"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4"/>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7B857481"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393935">
        <w:rPr>
          <w:szCs w:val="24"/>
        </w:rPr>
        <w:t xml:space="preserve">pirkimų skyriaus vadovė </w:t>
      </w:r>
      <w:r w:rsidR="009C7CE8" w:rsidRPr="009C7CE8">
        <w:rPr>
          <w:szCs w:val="24"/>
        </w:rPr>
        <w:t>Aušra Škrabienė, kontaktinė informacija – tel. +370 650 13222.</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7F7B4E04"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393935" w:rsidRPr="00393935">
        <w:rPr>
          <w:szCs w:val="24"/>
        </w:rPr>
        <w:t xml:space="preserve">daugkartinio naudojimo dovanų kortelė / kuponas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393935" w:rsidRPr="00393935">
        <w:rPr>
          <w:bCs/>
          <w:iCs/>
        </w:rPr>
        <w:t>18530000-3</w:t>
      </w:r>
      <w:r w:rsidR="00393935">
        <w:rPr>
          <w:bCs/>
          <w:iCs/>
        </w:rPr>
        <w:t xml:space="preserve">, </w:t>
      </w:r>
      <w:r w:rsidR="00393935" w:rsidRPr="00393935">
        <w:rPr>
          <w:bCs/>
          <w:iCs/>
        </w:rPr>
        <w:t>dovanos ir apdovanojimai</w:t>
      </w:r>
      <w:r w:rsidR="007650F9" w:rsidRPr="007A216F">
        <w:rPr>
          <w:szCs w:val="24"/>
        </w:rPr>
        <w:t>.</w:t>
      </w:r>
      <w:bookmarkStart w:id="5" w:name="_Hlk159394007"/>
      <w:r w:rsidR="009D62F0" w:rsidRPr="007A216F">
        <w:rPr>
          <w:szCs w:val="24"/>
        </w:rPr>
        <w:t xml:space="preserve"> </w:t>
      </w:r>
      <w:r w:rsidR="007650F9" w:rsidRPr="007A216F">
        <w:rPr>
          <w:szCs w:val="24"/>
        </w:rPr>
        <w:t xml:space="preserve">Su Prekėmis teiktinų Paslaugų pobūdis </w:t>
      </w:r>
      <w:bookmarkEnd w:id="5"/>
      <w:r w:rsidR="007650F9" w:rsidRPr="007A216F">
        <w:rPr>
          <w:szCs w:val="24"/>
        </w:rPr>
        <w:t>–</w:t>
      </w:r>
      <w:bookmarkStart w:id="6" w:name="_Hlk159408093"/>
      <w:r w:rsidR="007650F9" w:rsidRPr="007A216F">
        <w:rPr>
          <w:szCs w:val="24"/>
        </w:rPr>
        <w:t xml:space="preserve"> pristatymas</w:t>
      </w:r>
      <w:bookmarkEnd w:id="6"/>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0332E6F0" w14:textId="34A9F2F3" w:rsidR="00393935"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393935" w:rsidRPr="00393935">
        <w:rPr>
          <w:szCs w:val="24"/>
        </w:rPr>
        <w:t>Preliminar</w:t>
      </w:r>
      <w:r w:rsidR="00393935">
        <w:rPr>
          <w:szCs w:val="24"/>
        </w:rPr>
        <w:t>u</w:t>
      </w:r>
      <w:r w:rsidR="00393935" w:rsidRPr="00393935">
        <w:rPr>
          <w:szCs w:val="24"/>
        </w:rPr>
        <w:t>s kieki</w:t>
      </w:r>
      <w:r w:rsidR="00393935">
        <w:rPr>
          <w:szCs w:val="24"/>
        </w:rPr>
        <w:t>s</w:t>
      </w:r>
      <w:r w:rsidR="00393935" w:rsidRPr="00393935">
        <w:rPr>
          <w:szCs w:val="24"/>
        </w:rPr>
        <w:t xml:space="preserve"> nurodyt</w:t>
      </w:r>
      <w:r w:rsidR="00393935">
        <w:rPr>
          <w:szCs w:val="24"/>
        </w:rPr>
        <w:t>as</w:t>
      </w:r>
      <w:r w:rsidR="00393935" w:rsidRPr="00393935">
        <w:rPr>
          <w:szCs w:val="24"/>
        </w:rPr>
        <w:t xml:space="preserve"> konkurso sąlygų 1 priede „Pasiūlymo formoje“. PS neįsipareigoja nupirkti viso nurodytų Prekių kiekio (apimties). Sutarties vykdymo laikotarpiu Prekės bus tiekiamos (-i) pagal PS poreikį pagal laimėjusio pasiūlymo įkainius. Galutinė kaina, kurią PS turės sumokėti Tiekėjui, priklausys nuo vykdant sutartį patiektų Prekių kiekio (apimties), bet ne daugiau kaip už numatomos sudaryti Prekių pirkimo-pardavimo sutarties (toliau - Sutartis) projekt</w:t>
      </w:r>
      <w:r w:rsidR="00393935">
        <w:rPr>
          <w:szCs w:val="24"/>
        </w:rPr>
        <w:t>o</w:t>
      </w:r>
      <w:r w:rsidR="00393935" w:rsidRPr="00393935">
        <w:rPr>
          <w:szCs w:val="24"/>
        </w:rPr>
        <w:t xml:space="preserve"> 3.2 p. nurodytą pradinę sutarties vertę.</w:t>
      </w:r>
    </w:p>
    <w:p w14:paraId="2E6D3256" w14:textId="5EB6BD7D" w:rsidR="00F32961" w:rsidRPr="00E333D8" w:rsidRDefault="00092642" w:rsidP="007650F9">
      <w:pPr>
        <w:ind w:firstLine="360"/>
        <w:jc w:val="both"/>
        <w:rPr>
          <w:szCs w:val="24"/>
        </w:rPr>
      </w:pPr>
      <w:r>
        <w:rPr>
          <w:szCs w:val="24"/>
        </w:rPr>
        <w:t xml:space="preserve">2.4. </w:t>
      </w:r>
      <w:bookmarkStart w:id="7" w:name="_Hlk192146667"/>
      <w:r w:rsidR="00A27FDB">
        <w:rPr>
          <w:szCs w:val="24"/>
        </w:rPr>
        <w:t>G</w:t>
      </w:r>
      <w:r w:rsidR="00A27FDB" w:rsidRPr="00A27FDB">
        <w:rPr>
          <w:szCs w:val="24"/>
        </w:rPr>
        <w:t xml:space="preserve">autų pasiūlymų kaina bus laikoma per didele (nepriimtina), kai ji viršys </w:t>
      </w:r>
      <w:r w:rsidR="00393935">
        <w:rPr>
          <w:szCs w:val="24"/>
        </w:rPr>
        <w:t>77</w:t>
      </w:r>
      <w:r w:rsidR="00A27FDB" w:rsidRPr="00A27FDB">
        <w:rPr>
          <w:szCs w:val="24"/>
        </w:rPr>
        <w:t xml:space="preserve"> 000,00 (</w:t>
      </w:r>
      <w:r w:rsidR="00393935">
        <w:rPr>
          <w:szCs w:val="24"/>
        </w:rPr>
        <w:t>septyniasdešimt septynis tūkstančius</w:t>
      </w:r>
      <w:r w:rsidR="00A27FDB" w:rsidRPr="00A27FDB">
        <w:rPr>
          <w:szCs w:val="24"/>
        </w:rPr>
        <w:t>) Eur be PVM</w:t>
      </w:r>
      <w:r w:rsidR="00A27FDB">
        <w:rPr>
          <w:szCs w:val="24"/>
        </w:rPr>
        <w:t>.</w:t>
      </w:r>
      <w:r w:rsidR="00A27FDB" w:rsidRPr="00A27FDB">
        <w:rPr>
          <w:szCs w:val="24"/>
        </w:rPr>
        <w:t xml:space="preserve"> </w:t>
      </w:r>
      <w:r w:rsidRPr="00BE19E0">
        <w:rPr>
          <w:szCs w:val="24"/>
        </w:rPr>
        <w:t xml:space="preserve">Pasiūlymai, kuriuose </w:t>
      </w:r>
      <w:r w:rsidR="00A27FDB">
        <w:rPr>
          <w:szCs w:val="24"/>
        </w:rPr>
        <w:t xml:space="preserve">kaina </w:t>
      </w:r>
      <w:r w:rsidRPr="00BE19E0">
        <w:rPr>
          <w:szCs w:val="24"/>
        </w:rPr>
        <w:t xml:space="preserve">bus nurodyta didesnė nei </w:t>
      </w:r>
      <w:r w:rsidR="00393935">
        <w:rPr>
          <w:szCs w:val="24"/>
        </w:rPr>
        <w:t>77</w:t>
      </w:r>
      <w:r w:rsidR="00F37860">
        <w:rPr>
          <w:szCs w:val="24"/>
        </w:rPr>
        <w:t xml:space="preserve"> </w:t>
      </w:r>
      <w:r w:rsidR="00012297">
        <w:rPr>
          <w:szCs w:val="24"/>
        </w:rPr>
        <w:t>0</w:t>
      </w:r>
      <w:r w:rsidR="00F37860">
        <w:rPr>
          <w:szCs w:val="24"/>
        </w:rPr>
        <w:t>00</w:t>
      </w:r>
      <w:r w:rsidR="00CC2DEA" w:rsidRPr="00BE19E0">
        <w:rPr>
          <w:szCs w:val="24"/>
        </w:rPr>
        <w:t>,00</w:t>
      </w:r>
      <w:r w:rsidR="00012297">
        <w:rPr>
          <w:szCs w:val="24"/>
        </w:rPr>
        <w:t xml:space="preserve"> </w:t>
      </w:r>
      <w:r w:rsidRPr="00092642">
        <w:rPr>
          <w:szCs w:val="24"/>
        </w:rPr>
        <w:t>Eur be PVM, bus atmesti.</w:t>
      </w:r>
    </w:p>
    <w:bookmarkEnd w:id="7"/>
    <w:p w14:paraId="6F319A8B" w14:textId="77777777" w:rsidR="00393935" w:rsidRDefault="00F56B23" w:rsidP="00901F3E">
      <w:pPr>
        <w:ind w:firstLine="360"/>
        <w:jc w:val="both"/>
        <w:rPr>
          <w:szCs w:val="24"/>
        </w:rPr>
      </w:pPr>
      <w:r w:rsidRPr="00E333D8">
        <w:rPr>
          <w:szCs w:val="24"/>
        </w:rPr>
        <w:t>2.</w:t>
      </w:r>
      <w:r w:rsidR="00092642">
        <w:rPr>
          <w:szCs w:val="24"/>
        </w:rPr>
        <w:t>5</w:t>
      </w:r>
      <w:r w:rsidR="00F92B4D" w:rsidRPr="00E333D8">
        <w:rPr>
          <w:szCs w:val="24"/>
        </w:rPr>
        <w:t>. Prekių pristatymo</w:t>
      </w:r>
      <w:r w:rsidR="00940AC4" w:rsidRPr="00E333D8">
        <w:rPr>
          <w:szCs w:val="24"/>
        </w:rPr>
        <w:t xml:space="preserve"> </w:t>
      </w:r>
      <w:r w:rsidR="00F92B4D" w:rsidRPr="00E333D8">
        <w:rPr>
          <w:szCs w:val="24"/>
        </w:rPr>
        <w:t>viet</w:t>
      </w:r>
      <w:r w:rsidR="00393935">
        <w:rPr>
          <w:szCs w:val="24"/>
        </w:rPr>
        <w:t>a</w:t>
      </w:r>
      <w:r w:rsidR="00F92B4D" w:rsidRPr="00E333D8">
        <w:rPr>
          <w:szCs w:val="24"/>
        </w:rPr>
        <w:t xml:space="preserve"> </w:t>
      </w:r>
      <w:r w:rsidR="00393935">
        <w:rPr>
          <w:szCs w:val="24"/>
        </w:rPr>
        <w:t xml:space="preserve">- </w:t>
      </w:r>
      <w:r w:rsidR="00393935" w:rsidRPr="00393935">
        <w:rPr>
          <w:szCs w:val="24"/>
        </w:rPr>
        <w:t>Garažų g. 2 Klaipėda</w:t>
      </w:r>
      <w:r w:rsidR="00393935">
        <w:rPr>
          <w:szCs w:val="24"/>
        </w:rPr>
        <w:t>.</w:t>
      </w:r>
    </w:p>
    <w:p w14:paraId="3FDA977E" w14:textId="5D02B7F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367DBB85"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744CAFD8" w:rsidR="00B455A9" w:rsidRDefault="005621BB" w:rsidP="000C16C3">
      <w:pPr>
        <w:ind w:firstLine="360"/>
        <w:jc w:val="both"/>
        <w:rPr>
          <w:szCs w:val="24"/>
        </w:rPr>
      </w:pPr>
      <w:r w:rsidRPr="00836CE1">
        <w:rPr>
          <w:szCs w:val="24"/>
        </w:rPr>
        <w:t>2.</w:t>
      </w:r>
      <w:r w:rsidR="00B96072">
        <w:rPr>
          <w:szCs w:val="24"/>
        </w:rPr>
        <w:t>8</w:t>
      </w:r>
      <w:r w:rsidRPr="00836CE1">
        <w:rPr>
          <w:szCs w:val="24"/>
        </w:rPr>
        <w:t xml:space="preserve">. </w:t>
      </w:r>
      <w:r w:rsidR="00B455A9" w:rsidRPr="00B455A9">
        <w:rPr>
          <w:szCs w:val="24"/>
        </w:rPr>
        <w:t xml:space="preserve">Tai yra supaprastintos vertės pirkimas, todėl jam netaikomi sprendimo dėl tarptautinės vertės pirkimo objekto neskaidymo į dalis pagrindimo reikalavimai. </w:t>
      </w:r>
      <w:r w:rsidR="00256829" w:rsidRPr="00256829">
        <w:rPr>
          <w:szCs w:val="24"/>
        </w:rPr>
        <w:t>Perkamos vienarūšės Prekės</w:t>
      </w:r>
      <w:r w:rsidR="00256829">
        <w:rPr>
          <w:szCs w:val="24"/>
        </w:rPr>
        <w:t>, p</w:t>
      </w:r>
      <w:r w:rsidR="00B455A9" w:rsidRPr="00B455A9">
        <w:rPr>
          <w:szCs w:val="24"/>
        </w:rPr>
        <w:t>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w:t>
      </w:r>
      <w:r w:rsidR="00EC1B5B" w:rsidRPr="00836CE1">
        <w:rPr>
          <w:szCs w:val="24"/>
        </w:rPr>
        <w:lastRenderedPageBreak/>
        <w:t>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8" w:name="_Hlk124152589"/>
      <w:r w:rsidR="005D2E36" w:rsidRPr="00A72039">
        <w:rPr>
          <w:szCs w:val="24"/>
        </w:rPr>
        <w:t>PS šiame konkurse netaiko kokybės vadybos sistemos ir aplinkos apsaugos vadybos sistemos standartų reikalavimų.</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256829">
        <w:rPr>
          <w:b/>
          <w:szCs w:val="24"/>
          <w:u w:val="single"/>
        </w:rPr>
        <w:t>Užpildyta ir 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9DBD62A" w14:textId="31EAB05C" w:rsidR="00856597" w:rsidRPr="00A20D85"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856597" w:rsidRPr="00256829">
        <w:rPr>
          <w:b/>
          <w:szCs w:val="24"/>
          <w:u w:val="single"/>
        </w:rPr>
        <w:t>Užpildytas ir pasirašytas EBVPD</w:t>
      </w:r>
      <w:r w:rsidR="00856597" w:rsidRPr="008C069B">
        <w:rPr>
          <w:szCs w:val="24"/>
          <w:u w:val="single"/>
        </w:rPr>
        <w:t xml:space="preserve"> </w:t>
      </w:r>
      <w:r w:rsidR="00856597" w:rsidRPr="00726C17">
        <w:rPr>
          <w:szCs w:val="24"/>
        </w:rPr>
        <w:t xml:space="preserve">(žiūr.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2C278EA7"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256829">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660D41A8"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256829">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A6BF875"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256829">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5D9723D2"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256829">
        <w:rPr>
          <w:szCs w:val="24"/>
        </w:rPr>
        <w:t>6</w:t>
      </w:r>
      <w:r w:rsidRPr="00836CE1">
        <w:rPr>
          <w:szCs w:val="24"/>
        </w:rPr>
        <w:t xml:space="preserve">. </w:t>
      </w:r>
      <w:r w:rsidR="00760536" w:rsidRPr="00256829">
        <w:rPr>
          <w:b/>
          <w:szCs w:val="24"/>
          <w:u w:val="single"/>
        </w:rPr>
        <w:t>L</w:t>
      </w:r>
      <w:r w:rsidR="00DE4DF2" w:rsidRPr="00256829">
        <w:rPr>
          <w:b/>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1E58EF97" w14:textId="311D0C2C" w:rsidR="00353C80" w:rsidRPr="00726C17" w:rsidRDefault="00296905" w:rsidP="00353C80">
      <w:pPr>
        <w:ind w:firstLine="567"/>
        <w:jc w:val="both"/>
        <w:rPr>
          <w:bCs/>
          <w:szCs w:val="24"/>
        </w:rPr>
      </w:pPr>
      <w:r>
        <w:rPr>
          <w:bCs/>
          <w:szCs w:val="24"/>
        </w:rPr>
        <w:t>5.4.</w:t>
      </w:r>
      <w:r w:rsidR="00256829">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4956AD34"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w:t>
      </w:r>
      <w:r w:rsidR="000C16C3" w:rsidRPr="000C16C3">
        <w:rPr>
          <w:szCs w:val="24"/>
        </w:rPr>
        <w:lastRenderedPageBreak/>
        <w:t>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B79E0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lastRenderedPageBreak/>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1A369310" w:rsidR="007C5BDB" w:rsidRDefault="007C5BDB" w:rsidP="007C5BDB">
      <w:pPr>
        <w:ind w:firstLine="540"/>
        <w:jc w:val="both"/>
        <w:rPr>
          <w:szCs w:val="24"/>
        </w:rPr>
      </w:pPr>
      <w:r w:rsidRPr="003A330A">
        <w:rPr>
          <w:szCs w:val="24"/>
        </w:rPr>
        <w:t>7.6. PS nerengs susitikimų su tiekėjais dėl pirkimo dokumentų paaiškinimo.</w:t>
      </w:r>
    </w:p>
    <w:p w14:paraId="1DBE51F8" w14:textId="77777777" w:rsidR="00C65C34" w:rsidRDefault="00C65C34" w:rsidP="007C5BDB">
      <w:pPr>
        <w:ind w:firstLine="540"/>
        <w:jc w:val="both"/>
        <w:rPr>
          <w:szCs w:val="24"/>
        </w:rPr>
      </w:pPr>
      <w:r>
        <w:rPr>
          <w:szCs w:val="24"/>
        </w:rPr>
        <w:t xml:space="preserve">7.7. </w:t>
      </w:r>
      <w:r w:rsidRPr="00C65C34">
        <w:rPr>
          <w:szCs w:val="24"/>
        </w:rPr>
        <w:t>PS nerengs susitikimų su tiekėjais dėl Pirkimo objekto sumontavimo viet</w:t>
      </w:r>
      <w:r>
        <w:rPr>
          <w:szCs w:val="24"/>
        </w:rPr>
        <w:t>ų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 xml:space="preserve">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w:t>
      </w:r>
      <w:r w:rsidR="003E5CE0" w:rsidRPr="005969A6">
        <w:rPr>
          <w:rFonts w:eastAsia="Calibri"/>
          <w:bCs/>
          <w:szCs w:val="24"/>
          <w:lang w:eastAsia="en-US"/>
        </w:rPr>
        <w:lastRenderedPageBreak/>
        <w:t>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0550CB1C" w:rsidR="00207DDE" w:rsidRPr="00790991" w:rsidRDefault="00207DDE" w:rsidP="000F40A5">
      <w:pPr>
        <w:pStyle w:val="Punktas1"/>
      </w:pPr>
      <w:r w:rsidRPr="00790991">
        <w:t>9.</w:t>
      </w:r>
      <w:r w:rsidR="00790991" w:rsidRPr="00790991">
        <w:t>7</w:t>
      </w:r>
      <w:r w:rsidRPr="00790991">
        <w:t xml:space="preserve">.2. </w:t>
      </w:r>
      <w:r w:rsidR="00256829" w:rsidRPr="00256829">
        <w:t xml:space="preserve">Kai taikomas </w:t>
      </w:r>
      <w:r w:rsidR="00256829" w:rsidRPr="00256829">
        <w:rPr>
          <w:b/>
        </w:rPr>
        <w:t>fiksuoto įkainio</w:t>
      </w:r>
      <w:r w:rsidR="00256829" w:rsidRPr="00256829">
        <w:t xml:space="preserve"> kainodaros metodas - taisydamas pasiūlyme nurodytas aritmetines klaidas, dalyvis gali taisyti susipažinimo su pasiūlymais metu užfiksuotą bendrą pasiūlymo palyginamąją kainą ar sąnaudas, įkainių sumą, kitas sudedamąsias dalis, tačiau negali keisti susipažinimo su pasiūlymais metu pateikto pradinio pasiūlyto įkainio (-ių).</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15D0F2E7"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70EC0E66"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lastRenderedPageBreak/>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1DA706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7F7D4E">
        <w:rPr>
          <w:b/>
          <w:u w:val="single"/>
        </w:rPr>
        <w:t>be</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35F1C5F5"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 xml:space="preserve">s, todėl </w:t>
      </w:r>
      <w:r w:rsidR="005C518A" w:rsidRPr="007F7D4E">
        <w:rPr>
          <w:b/>
          <w:bCs/>
          <w:szCs w:val="24"/>
        </w:rPr>
        <w:t>pažymų</w:t>
      </w:r>
      <w:r w:rsidR="005C518A" w:rsidRPr="005C518A">
        <w:rPr>
          <w:bCs/>
          <w:szCs w:val="24"/>
        </w:rPr>
        <w:t xml:space="preserve">, patvirtinančių VPĮ 46 str. nurodytų tiekėjo pašalinimo pagrindų nebuvimą, </w:t>
      </w:r>
      <w:r w:rsidR="005C518A" w:rsidRPr="007F7D4E">
        <w:rPr>
          <w:b/>
          <w:bCs/>
          <w:szCs w:val="24"/>
        </w:rPr>
        <w:t>nebus reikalaujama</w:t>
      </w:r>
      <w:r w:rsidR="005C518A" w:rsidRPr="005C518A">
        <w:rPr>
          <w:bCs/>
          <w:szCs w:val="24"/>
        </w:rPr>
        <w:t>,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w:t>
      </w:r>
      <w:r w:rsidRPr="00E61676">
        <w:rPr>
          <w:bCs/>
        </w:rPr>
        <w:lastRenderedPageBreak/>
        <w:t xml:space="preserve">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lastRenderedPageBreak/>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0D4703C2"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w:t>
      </w:r>
      <w:r w:rsidR="007F7D4E">
        <w:rPr>
          <w:bCs/>
          <w:szCs w:val="24"/>
        </w:rPr>
        <w:t>į</w:t>
      </w:r>
      <w:r w:rsidR="00A5241C">
        <w:rPr>
          <w:bCs/>
          <w:szCs w:val="24"/>
        </w:rPr>
        <w:t>kain</w:t>
      </w:r>
      <w:r w:rsidR="007F7D4E">
        <w:rPr>
          <w:bCs/>
          <w:szCs w:val="24"/>
        </w:rPr>
        <w:t>į</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lastRenderedPageBreak/>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4388CED4"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7F7D4E">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 xml:space="preserve">ir (ar) audituojantys viešieji juridiniai asmenys, kuriems šie įgaliojimai suteikti Viešojo administravimo </w:t>
      </w:r>
      <w:r w:rsidR="007503D2" w:rsidRPr="0044325D">
        <w:rPr>
          <w:szCs w:val="24"/>
        </w:rPr>
        <w:lastRenderedPageBreak/>
        <w:t>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121D0B6A"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w:t>
      </w:r>
      <w:r w:rsidR="007F7D4E">
        <w:rPr>
          <w:szCs w:val="24"/>
        </w:rPr>
        <w:t xml:space="preserve">mi </w:t>
      </w:r>
      <w:r w:rsidR="00863CC9" w:rsidRPr="0044325D">
        <w:rPr>
          <w:szCs w:val="24"/>
        </w:rPr>
        <w:t>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7F7D4E">
        <w:rPr>
          <w:szCs w:val="24"/>
        </w:rPr>
        <w:t>i</w:t>
      </w:r>
      <w:r w:rsidR="00A448D0">
        <w:rPr>
          <w:szCs w:val="24"/>
        </w:rPr>
        <w:t xml:space="preserve"> </w:t>
      </w:r>
      <w:r w:rsidR="007F7D4E">
        <w:rPr>
          <w:szCs w:val="24"/>
        </w:rPr>
        <w:t>į</w:t>
      </w:r>
      <w:r w:rsidR="00863CC9" w:rsidRPr="0044325D">
        <w:rPr>
          <w:szCs w:val="24"/>
        </w:rPr>
        <w:t>kain</w:t>
      </w:r>
      <w:r w:rsidR="007F7D4E">
        <w:rPr>
          <w:szCs w:val="24"/>
        </w:rPr>
        <w:t>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lastRenderedPageBreak/>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656969C9"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6F569665" w:rsidR="00797F13" w:rsidRPr="00707850" w:rsidRDefault="00F64691" w:rsidP="00F64691">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57DE4BEF" w:rsidR="00703C4D" w:rsidRPr="00703C4D" w:rsidRDefault="00887BFD" w:rsidP="00887BFD">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38C00" w14:textId="77777777" w:rsidR="00FB7BA5" w:rsidRDefault="00FB7BA5" w:rsidP="00D42587">
      <w:r>
        <w:separator/>
      </w:r>
    </w:p>
  </w:endnote>
  <w:endnote w:type="continuationSeparator" w:id="0">
    <w:p w14:paraId="737DDE6F" w14:textId="77777777" w:rsidR="00FB7BA5" w:rsidRDefault="00FB7BA5"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7CF79" w14:textId="77777777" w:rsidR="00FB7BA5" w:rsidRDefault="00FB7BA5" w:rsidP="00D42587">
      <w:r>
        <w:separator/>
      </w:r>
    </w:p>
  </w:footnote>
  <w:footnote w:type="continuationSeparator" w:id="0">
    <w:p w14:paraId="0ED2BE83" w14:textId="77777777" w:rsidR="00FB7BA5" w:rsidRDefault="00FB7BA5"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297"/>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3D8"/>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545"/>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88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15A"/>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C7D"/>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5B02"/>
    <w:rsid w:val="002463A5"/>
    <w:rsid w:val="00247DF0"/>
    <w:rsid w:val="0025167F"/>
    <w:rsid w:val="00251F37"/>
    <w:rsid w:val="002521CD"/>
    <w:rsid w:val="00255A63"/>
    <w:rsid w:val="00256829"/>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3E3F"/>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935"/>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66C"/>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7F7D4E"/>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563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5B1C"/>
    <w:rsid w:val="00887BFD"/>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069B"/>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27FDB"/>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93A"/>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C68"/>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198"/>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41B"/>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087F"/>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C34"/>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015B"/>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338"/>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B7BA5"/>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EB6F9-0448-4797-8AE9-E38B6B26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4255</TotalTime>
  <Pages>14</Pages>
  <Words>8744</Words>
  <Characters>49843</Characters>
  <Application>Microsoft Office Word</Application>
  <DocSecurity>0</DocSecurity>
  <Lines>415</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58471</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249</cp:revision>
  <cp:lastPrinted>2024-09-16T06:30:00Z</cp:lastPrinted>
  <dcterms:created xsi:type="dcterms:W3CDTF">2021-11-18T10:05:00Z</dcterms:created>
  <dcterms:modified xsi:type="dcterms:W3CDTF">2025-11-18T08:56:00Z</dcterms:modified>
</cp:coreProperties>
</file>